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18C1" w14:textId="78724987" w:rsidR="00E71EA6" w:rsidRDefault="004E098F" w:rsidP="004E098F">
      <w:pPr>
        <w:pStyle w:val="Heading1"/>
      </w:pPr>
      <w:r>
        <w:t xml:space="preserve">Leer vragen B1-K1-W1 </w:t>
      </w:r>
    </w:p>
    <w:p w14:paraId="537BABB7" w14:textId="4A776612" w:rsidR="004E098F" w:rsidRDefault="004E098F" w:rsidP="004E098F"/>
    <w:p w14:paraId="6912B20D" w14:textId="66DBA53A" w:rsidR="00F66EE3" w:rsidRDefault="004E098F" w:rsidP="00F66EE3">
      <w:pPr>
        <w:pStyle w:val="ListParagraph"/>
        <w:numPr>
          <w:ilvl w:val="0"/>
          <w:numId w:val="1"/>
        </w:numPr>
      </w:pPr>
      <w:r>
        <w:t xml:space="preserve">Hoe verzamel ik informatie ? </w:t>
      </w:r>
      <w:r w:rsidR="00595640">
        <w:t xml:space="preserve"> om een persoon goed te begeledien, heeft u gegvens over hem nodig: gegvens die hij kan aan jou vertellen </w:t>
      </w:r>
      <w:r w:rsidR="004E7DB6">
        <w:t>over zijn woon en leefomstandigheden, participatie, geestelijk gezondgeid en autonomie, lichamelijke gezonheid</w:t>
      </w:r>
      <w:r w:rsidR="00114736">
        <w:t xml:space="preserve">. In je werk verzamel je zo veel mogelijk van dit soort gegevens. Om ze correct te tellen, kun je een stappenplan gebruiken. Nadat je de gegevens hebt geteld, kun je bepalen welke punten </w:t>
      </w:r>
      <w:r w:rsidR="001C1F32">
        <w:t>urgent en belangrijk zijn. Dit kunt u doen met een noodmatrix. Zo vat u de gegevens samen en fo</w:t>
      </w:r>
      <w:r w:rsidR="00F66EE3">
        <w:t xml:space="preserve">rmuleert u aandachtspunten voor en zorg dientsverlening. </w:t>
      </w:r>
    </w:p>
    <w:p w14:paraId="135E97DC" w14:textId="77777777" w:rsidR="00F66EE3" w:rsidRDefault="00F66EE3" w:rsidP="00F66EE3">
      <w:pPr>
        <w:ind w:left="360"/>
      </w:pPr>
    </w:p>
    <w:p w14:paraId="48FD8962" w14:textId="6DC4B984" w:rsidR="00F66EE3" w:rsidRDefault="00F66EE3" w:rsidP="00F66EE3">
      <w:pPr>
        <w:pStyle w:val="ListParagraph"/>
        <w:numPr>
          <w:ilvl w:val="0"/>
          <w:numId w:val="1"/>
        </w:numPr>
      </w:pPr>
      <w:r>
        <w:t xml:space="preserve">Hoe maak ik contact met de client ? </w:t>
      </w:r>
      <w:r w:rsidR="00C12BB1">
        <w:t>aan het begin ga jezelf voorstellen, een hand geven bij de eerste ontmoeting, oogcontact maken met de client, met aandacht luisteren, teruggeven wat je hoort</w:t>
      </w:r>
      <w:r w:rsidR="00DC55F5">
        <w:t xml:space="preserve"> en daarna ga je vragen over zijn gegevens ( adres, telefoon nummer, woont hij alleen enzo ....) </w:t>
      </w:r>
    </w:p>
    <w:p w14:paraId="5B64A2DB" w14:textId="77777777" w:rsidR="00C12BB1" w:rsidRDefault="00C12BB1" w:rsidP="00C12BB1">
      <w:pPr>
        <w:pStyle w:val="ListParagraph"/>
      </w:pPr>
    </w:p>
    <w:p w14:paraId="1CBEB64E" w14:textId="00D88181" w:rsidR="00C12BB1" w:rsidRDefault="00C12BB1" w:rsidP="00F66EE3">
      <w:pPr>
        <w:pStyle w:val="ListParagraph"/>
        <w:numPr>
          <w:ilvl w:val="0"/>
          <w:numId w:val="1"/>
        </w:numPr>
      </w:pPr>
      <w:r>
        <w:t xml:space="preserve">Hoe analyseer ik verkregen informatie? </w:t>
      </w:r>
      <w:r w:rsidR="005519E3">
        <w:t xml:space="preserve">Dan kan je terug kijken naar het gesprek die je hebt gevoert met het client dan ga je zien wat is zijn problemen en wat is de oorzaken van deze problemen. </w:t>
      </w:r>
    </w:p>
    <w:p w14:paraId="7535C2A6" w14:textId="77777777" w:rsidR="005519E3" w:rsidRDefault="005519E3" w:rsidP="005519E3">
      <w:pPr>
        <w:pStyle w:val="ListParagraph"/>
      </w:pPr>
    </w:p>
    <w:p w14:paraId="0CECD861" w14:textId="3B92E2C0" w:rsidR="005519E3" w:rsidRDefault="00DC55F5" w:rsidP="00F66EE3">
      <w:pPr>
        <w:pStyle w:val="ListParagraph"/>
        <w:numPr>
          <w:ilvl w:val="0"/>
          <w:numId w:val="1"/>
        </w:numPr>
      </w:pPr>
      <w:r>
        <w:t>Wat is de sociale co</w:t>
      </w:r>
      <w:r w:rsidR="0026553B">
        <w:t xml:space="preserve">ntext van een client en wat kun je met deze informatie? </w:t>
      </w:r>
      <w:r w:rsidR="00FA4524">
        <w:t xml:space="preserve"> Is de levenomgeving van de client bijvoorbeeld ( familie, vrienden en relaties) doordat deze infromatie kan je hem beter begrijpen en begelieden. </w:t>
      </w:r>
    </w:p>
    <w:p w14:paraId="7AFE538D" w14:textId="77777777" w:rsidR="00FA4524" w:rsidRDefault="00FA4524" w:rsidP="00FA4524">
      <w:pPr>
        <w:pStyle w:val="ListParagraph"/>
      </w:pPr>
    </w:p>
    <w:p w14:paraId="0D11B2A0" w14:textId="59988683" w:rsidR="00FA4524" w:rsidRDefault="00FA4524" w:rsidP="00F66EE3">
      <w:pPr>
        <w:pStyle w:val="ListParagraph"/>
        <w:numPr>
          <w:ilvl w:val="0"/>
          <w:numId w:val="1"/>
        </w:numPr>
      </w:pPr>
      <w:r>
        <w:t xml:space="preserve">Hoe leg ik contact met andere organisaties?  Doordat je een </w:t>
      </w:r>
      <w:r w:rsidR="00FF6172">
        <w:t xml:space="preserve">netwerk opbouwt heb je connecties om in contact te komen met andere organisaties. Het is belangrijk om eerst de client te hebben geanalyseerd zodat je weet wat voor hulp hij nodig heeft, hierdoor weetje met welke organisatie je contact moet zoken. </w:t>
      </w:r>
    </w:p>
    <w:p w14:paraId="391FAD00" w14:textId="77777777" w:rsidR="00C06870" w:rsidRDefault="00C06870" w:rsidP="00C06870">
      <w:pPr>
        <w:pStyle w:val="ListParagraph"/>
      </w:pPr>
    </w:p>
    <w:p w14:paraId="4B6D3F3C" w14:textId="037DBE94" w:rsidR="00C06870" w:rsidRPr="004E098F" w:rsidRDefault="00C06870" w:rsidP="00F66EE3">
      <w:pPr>
        <w:pStyle w:val="ListParagraph"/>
        <w:numPr>
          <w:ilvl w:val="0"/>
          <w:numId w:val="1"/>
        </w:numPr>
      </w:pPr>
      <w:r>
        <w:t xml:space="preserve">Wat is ethisch en integer handelen en hoe zet ik dit in ? ethisch en integer handelen houd in dat in dat je rekening houd met elkaar normen en waarden, wat voor de een heel normaal is, is dat voor de andere misschien niet, als je intger handelt maak je afspraken die voor beide partijn te handhaven zijn . </w:t>
      </w:r>
    </w:p>
    <w:sectPr w:rsidR="00C06870" w:rsidRPr="004E0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2E7"/>
    <w:multiLevelType w:val="hybridMultilevel"/>
    <w:tmpl w:val="9C1664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8F"/>
    <w:rsid w:val="00114736"/>
    <w:rsid w:val="001C1F32"/>
    <w:rsid w:val="0026553B"/>
    <w:rsid w:val="004E098F"/>
    <w:rsid w:val="004E7DB6"/>
    <w:rsid w:val="005519E3"/>
    <w:rsid w:val="00595640"/>
    <w:rsid w:val="00747552"/>
    <w:rsid w:val="00BD55A3"/>
    <w:rsid w:val="00C06870"/>
    <w:rsid w:val="00C12BB1"/>
    <w:rsid w:val="00DC55F5"/>
    <w:rsid w:val="00E71EA6"/>
    <w:rsid w:val="00F66EE3"/>
    <w:rsid w:val="00FA4524"/>
    <w:rsid w:val="00FF6172"/>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3706"/>
  <w15:chartTrackingRefBased/>
  <w15:docId w15:val="{5706E385-EAB6-4E18-ABD7-538F86B9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4E0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8F"/>
    <w:rPr>
      <w:rFonts w:asciiTheme="majorHAnsi" w:eastAsiaTheme="majorEastAsia" w:hAnsiTheme="majorHAnsi" w:cstheme="majorBidi"/>
      <w:color w:val="2F5496" w:themeColor="accent1" w:themeShade="BF"/>
      <w:sz w:val="32"/>
      <w:szCs w:val="32"/>
      <w:lang w:val="nl-NL"/>
    </w:rPr>
  </w:style>
  <w:style w:type="paragraph" w:styleId="ListParagraph">
    <w:name w:val="List Paragraph"/>
    <w:basedOn w:val="Normal"/>
    <w:uiPriority w:val="34"/>
    <w:qFormat/>
    <w:rsid w:val="004E0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2</cp:revision>
  <dcterms:created xsi:type="dcterms:W3CDTF">2022-01-17T08:56:00Z</dcterms:created>
  <dcterms:modified xsi:type="dcterms:W3CDTF">2022-01-17T08:56:00Z</dcterms:modified>
</cp:coreProperties>
</file>